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F200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Муниципальное автономное дошкольное образовательное учреждение детский сад №29 «Ёлочка»</w:t>
      </w:r>
    </w:p>
    <w:p w14:paraId="5CC65054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0F9D657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47814307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0B5EBCD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232593DA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7BB782E6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1ABB5068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E5CBCB8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29ED46A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4E197B43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4BBB8273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1DAB0BAF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76A9603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13EE61DE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24805E54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CCD236D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ED045F8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9ADC266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2872A0CA"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3628BA3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Консультация для родиетей</w:t>
      </w:r>
    </w:p>
    <w:p w14:paraId="4296706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«Что делать, чтобы осанка была хорошей?»</w:t>
      </w:r>
    </w:p>
    <w:p w14:paraId="5D7233B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E00A9B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24FDC2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AFEB95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612795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1ECDD6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C8EA22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F5B283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2A66B5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E6D03D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E75D36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826F797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Разработала</w:t>
      </w:r>
    </w:p>
    <w:p w14:paraId="62609823">
      <w:pPr>
        <w:wordWrap w:val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Сулейманова Д.С</w:t>
      </w:r>
    </w:p>
    <w:p w14:paraId="7E93F9EE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3FED06D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CD24049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1FD3544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5777E8B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6BA4DC0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6196B3B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B0DC155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7B54188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04E4F08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9CCBBAF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F48A6F1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DBA3E7D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E0C12EA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D43280B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B0C0571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CD8C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С детских лет мы часто слышим, что осанка у человека должна быть правильной. Но всегда ли мы точно знаем и понимаем, какой может быть осанка и что с ней происходит в зависимости от нашего образа жизни, возраста, нагрузки? Правильная осанка такова: лопатки расположены на одинаковом расстоянии от позвоночника и на одном уровне. Плечи тоже находятся на одном уровне и слегка развернуты. Позвоночник проходит по прямой линии. Живот подтянут, ноги прямые. Хорошо развиты мышцы живота, спины, рук, ног. Красивая походка, красивая фигура. Такая осанка не только украшает человека, но и способствует нормальной работе его организма. Виды неправильной осанки различны: сутулость, вялая осанка, искривление позвоночника (кифоз, лордоз, сколиоз). </w:t>
      </w:r>
    </w:p>
    <w:p w14:paraId="3031E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Нарушения осанки, особенно в период активного роста организма, могут привести к деформации костного скелета, ухудшению работы органов дыхания, кровообращения, пищеварения, мочевыделения. Ребенок может быть неловким, плохо двигаться, быстро утомляться, испытывать головные боли. Не даром говориться, что все в организме взаимосвязано. Быть стройным не прихоть моды, а важнейшее условие здоровья! Что же делать, чтобы осанка ребенка была хорошей? Прежде всего, следует правильно организовать его бытовые условия: </w:t>
      </w:r>
    </w:p>
    <w:p w14:paraId="0E5AF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• Спать малышу лучше всего на полужесткой постели, ровной, устойчивой, с невысокой, лучше ортопедической подушкой. Дети ни в коем случае не должны спать на мягком прогибающемся матраце. Очень хорошо, если ребенок спит на спине или боку, а не сворачивается «калачиком».</w:t>
      </w:r>
    </w:p>
    <w:p w14:paraId="3F39D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• Детская мебель должна соответствовать следующим требованиям: Высота стола должна быть такой, чтобы расстояние от глаз сидящего ребенка до поверхности стола была около 30 см. Это легко проверить путем простого теста: если поставить руку ребенка на локоть, то средний палец должен доходить до угла глаза. Высота стула должна быть такой, чтобы бедро и голень составляли угол 90°. </w:t>
      </w:r>
    </w:p>
    <w:p w14:paraId="47C11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•Необходимое условие правильно организованного рабочего места ребенка – хорошее освещение. Оно должно быть рассеянным и достаточным, чтобы он не старался наклониться поближе к столу. Не менее важно правильно организовать режим дня ребенка:</w:t>
      </w:r>
    </w:p>
    <w:p w14:paraId="45E3C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• Время непрерывного пребывания ребенка в положении сидя не должно превышать: В 3 года – 15 минут, В 4 года – 20 минут, В 5 лет – 25 минут, В 6 лет – 30 – 35 минут, В 7 лет 40 – 45 минут. </w:t>
      </w:r>
    </w:p>
    <w:p w14:paraId="53208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• Днем ребенок после обеда должен лечь и отдохнуть 1 – 1, 5 часа для того, чтобы нормализовать тонус мышц спины и освободить от нагрузки позвоночник. Только при регулярной смене вертикального и горизонтального положений обеспечивается правильный обмен веществ в межпозвоночных дисках. </w:t>
      </w:r>
    </w:p>
    <w:p w14:paraId="36EA4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•Поможет стать стройным систематические занятия гимнастикой, выполнение упражнений укрепляющих мышцы спины и живота. Именно они образуют так называемый мышечный каркас, поддерживающий позвоночник в вертикальном положении. Хорошо, если с вашей помощью ребенок приобретет полезные привычки: </w:t>
      </w:r>
    </w:p>
    <w:p w14:paraId="244B8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• Осознает, что правильная осанка ему необходима. Поймет, что это не только красиво, но и хорошо для здоровья.</w:t>
      </w:r>
    </w:p>
    <w:p w14:paraId="1B12F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• Научится следить за тем, чтобы осанка была правильной, когда стоишь, выполняешь какую - либо работу, а особенно если длительное время сидишь за столом. </w:t>
      </w:r>
    </w:p>
    <w:p w14:paraId="77803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• Будет знать, что поднимать и носить слишком тяжелые предметы, особенно одной рукой нельзя. </w:t>
      </w:r>
    </w:p>
    <w:p w14:paraId="7B2DA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•Полюбит есть овощи и фрукты. Ведь употребление богатой витаминами пищи помогает укреплению организма. </w:t>
      </w:r>
    </w:p>
    <w:p w14:paraId="4AED3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•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 самое главное, если ребенок будет дружен с физкультурой, будет любить двигаться, заниматься спортом, будет вести активный образ жизни, будет активен и телом и душой – он будет расти здоровым! Будьте здоровы! Живите с радостью!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007F4"/>
    <w:rsid w:val="52B0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2024-07-08T15:49:00Z</dcterms:created>
  <dc:creator>Ильдар Сулейман�</dc:creator>
  <cp:lastModifiedBy>Ильдар Сулейман�</cp:lastModifiedBy>
  <dcterms:modified xsi:type="dcterms:W3CDTF">2024-07-08T15:56:52Z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2C489495A46649009E1000A4A114437E_11</vt:lpwstr>
  </property>
</Properties>
</file>