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Pr="005436CD" w:rsidRDefault="008E7397" w:rsidP="005436CD">
      <w:pPr>
        <w:spacing w:after="0" w:line="240" w:lineRule="auto"/>
        <w:jc w:val="center"/>
        <w:rPr>
          <w:b/>
          <w:sz w:val="24"/>
        </w:rPr>
      </w:pPr>
      <w:r>
        <w:rPr>
          <w:rFonts w:ascii="Times New Roman" w:hAnsi="Times New Roman" w:cs="Times New Roman"/>
          <w:b/>
          <w:sz w:val="28"/>
        </w:rPr>
        <w:t xml:space="preserve">Комплекс консультаций для родителей </w:t>
      </w: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8E7397" w:rsidRPr="00943FF5" w:rsidRDefault="008E7397" w:rsidP="008E7397">
      <w:pPr>
        <w:pStyle w:val="c7"/>
        <w:shd w:val="clear" w:color="auto" w:fill="FFFFFF"/>
        <w:spacing w:before="0" w:beforeAutospacing="0" w:after="0" w:afterAutospacing="0"/>
        <w:jc w:val="center"/>
        <w:rPr>
          <w:color w:val="000000"/>
          <w:sz w:val="28"/>
          <w:szCs w:val="28"/>
        </w:rPr>
      </w:pPr>
      <w:r w:rsidRPr="00943FF5">
        <w:rPr>
          <w:rStyle w:val="c9"/>
          <w:b/>
          <w:bCs/>
          <w:color w:val="212529"/>
          <w:sz w:val="28"/>
          <w:szCs w:val="28"/>
        </w:rPr>
        <w:lastRenderedPageBreak/>
        <w:t>Консультация для родителей</w:t>
      </w:r>
    </w:p>
    <w:p w:rsidR="008E7397" w:rsidRPr="00943FF5" w:rsidRDefault="008E7397" w:rsidP="008E7397">
      <w:pPr>
        <w:pStyle w:val="c7"/>
        <w:shd w:val="clear" w:color="auto" w:fill="FFFFFF"/>
        <w:spacing w:before="0" w:beforeAutospacing="0" w:after="0" w:afterAutospacing="0"/>
        <w:jc w:val="center"/>
        <w:rPr>
          <w:color w:val="000000"/>
          <w:sz w:val="28"/>
          <w:szCs w:val="28"/>
        </w:rPr>
      </w:pPr>
      <w:r w:rsidRPr="00943FF5">
        <w:rPr>
          <w:rStyle w:val="c9"/>
          <w:b/>
          <w:bCs/>
          <w:color w:val="212529"/>
          <w:sz w:val="28"/>
          <w:szCs w:val="28"/>
        </w:rPr>
        <w:t>«В детский сад без слез или как уберечь ребенка от стресса!»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Адаптационный период - серьезное испытание для малышей 1,5 - 3 года жизни. Вызванные адаптацией стрессовые реакции надолго нарушают эмоциональное состояние малыша.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    Радостные ожидания от первых посещений сада сменяются озабоченностью: у ребенка регресс во всем достигнутом (в речи, навыках, умении, игре). Может быть заболел? У него и в самом деле насморк, а вчера была температура. Ему не мил детский сад, малыш почти не узнаваем, словно его «подменили». «Подменили» не малыша, а жизнь и обстоятельства, что неизбежно. Организм и душа ребенка – в состоянии между здоровьем и болезнью: вскоре МАЛЫШ, в самом деле, заболевает, если выраженность стресса велика, или снова становится самим собой, в случае легкой адаптации.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Чем спровоцирован стресс у ребенка?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Ни сколько отрывом от родных, близких ему людей, сколько от несовершенства адаптационных механизмов ребенка. Ведь, чтобы продержаться в незнакомой обстановке, малышу необходимо вести себя в детском саду не так, как дома. Ребенок не знает этой новой формы поведения и от того страдает, боясь, что сделает что-нибудь не так.</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Утром просыпаемся, в садик собираемся!</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-Заведите будильник с таким расчетом, чтобы утром было достаточно времени на все сборы и приготовления. Заранее продумайте, какой дорогой вы будете ходить или ездить в садик, сколько времени она занимает, и когда надо выходить из дома.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 Запомните, или запишите все вопросы, которые хотите задать воспитателю.</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-Адаптация детей может длиться одну-две недели, в зависимости от психики и характера ребенка. Полная адаптация наступает где-то через 2-3 месяца.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-Стресс у малыша может выплескиваться в виде капризов, агрессии, мокрых штанишек, отказа от еды и сна, мнимой «потери» приобретенных навыков.</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Что поможет помочь малышу справится с боязнью новой обстановки и с разлукой с родными?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-Дайте с собой малышу его любимую игрушку. Пусть игрушка ходит с ним ежедневно и знакомится там с друзьями. Расспрашивайте, что с игрушкой происходило в детском саду, кто с ней дружил, кто обижал, не было ли ей грустно. Таким образом, вы узнаете многое о том, как вашему малышу удается привыкнуть к садику».</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-Если ребенок по дороге в сад начинает хныкать и замедлять шаги, не уговаривайте его (это только усилит внутреннее напряжение, а похвалите. Скажите: «Какой ты молодец, а я на твоем месте, наверно бы плакала, а ты смелый, знаешь, что в садике…» и т. д). Это тот случай, когда полезно заговорить ребенка. А главное, это придает ребенку уверенность, ведь сильный человек, даже если речь идет о малыше, справится с трудностями.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lastRenderedPageBreak/>
        <w:t>-Когда вы уходите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здесь с ним может что-то случиться, и он долго не будет вас отпускать.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 В семье в этот период необходимо создавать спокойный и бесконфликтный климат для вашего ребенка. Щадите его ослабленную нервную систему! Не реагируйте на его выходки и не наказывайте за капризы. Лучше на время отменить походы в гости, сократить время просмотра телевизора. Постарайтесь в выходные дни соблюдать дома режим, приближенный к режиму детского сада.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-Если ребенок стал агрессивным, раздражительным, не ругайте его. Постарайтесь проводить с ребенком больше времени, чаще обнимайте и целуйте его. Главное помните, что это тот же самый любимый, самый дорогой ваш малыш!</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Адаптационный период делится на несколько этапов. Он начинается за один-два месяца до поступления ребенка в детский сад:</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1. Максимально приблизьте домашний режим к режиму детского сада.</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2. Научите контактировать со сверстниками.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3. Познакомьте ребенка с воспитателями.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4. Измените домашнее меню.</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5. Научите ребёнка есть ложкой и пить из кружки.</w:t>
      </w:r>
    </w:p>
    <w:p w:rsidR="008E7397" w:rsidRPr="00943FF5" w:rsidRDefault="008E7397" w:rsidP="008E7397">
      <w:pPr>
        <w:pStyle w:val="c4"/>
        <w:shd w:val="clear" w:color="auto" w:fill="FFFFFF"/>
        <w:spacing w:before="0" w:beforeAutospacing="0" w:after="0" w:afterAutospacing="0"/>
        <w:rPr>
          <w:color w:val="000000"/>
          <w:sz w:val="28"/>
          <w:szCs w:val="28"/>
        </w:rPr>
      </w:pPr>
      <w:r w:rsidRPr="00943FF5">
        <w:rPr>
          <w:rStyle w:val="c1"/>
          <w:color w:val="212529"/>
          <w:sz w:val="28"/>
          <w:szCs w:val="28"/>
        </w:rPr>
        <w:t>6. Научите ребенка самостоятельно выполнять гигиенические процедуры.</w:t>
      </w:r>
    </w:p>
    <w:p w:rsidR="008E7397" w:rsidRPr="00943FF5" w:rsidRDefault="008E7397" w:rsidP="008E7397">
      <w:pPr>
        <w:rPr>
          <w:rFonts w:ascii="Times New Roman" w:hAnsi="Times New Roman" w:cs="Times New Roman"/>
          <w:sz w:val="28"/>
          <w:szCs w:val="28"/>
        </w:rPr>
      </w:pPr>
    </w:p>
    <w:p w:rsidR="008E7397" w:rsidRPr="00943FF5" w:rsidRDefault="008E7397" w:rsidP="008E7397">
      <w:pPr>
        <w:rPr>
          <w:rFonts w:ascii="Times New Roman" w:hAnsi="Times New Roman" w:cs="Times New Roman"/>
          <w:sz w:val="28"/>
          <w:szCs w:val="28"/>
        </w:rPr>
      </w:pPr>
    </w:p>
    <w:p w:rsidR="008E7397" w:rsidRPr="00943FF5" w:rsidRDefault="008E7397" w:rsidP="008E7397">
      <w:pPr>
        <w:rPr>
          <w:rFonts w:ascii="Times New Roman" w:hAnsi="Times New Roman" w:cs="Times New Roman"/>
          <w:sz w:val="28"/>
          <w:szCs w:val="28"/>
        </w:rPr>
      </w:pPr>
    </w:p>
    <w:p w:rsidR="008E7397" w:rsidRPr="00943FF5" w:rsidRDefault="008E7397" w:rsidP="008E7397">
      <w:pPr>
        <w:rPr>
          <w:rFonts w:ascii="Times New Roman" w:hAnsi="Times New Roman" w:cs="Times New Roman"/>
          <w:sz w:val="28"/>
          <w:szCs w:val="28"/>
        </w:rPr>
      </w:pPr>
    </w:p>
    <w:p w:rsidR="008E7397" w:rsidRPr="00943FF5" w:rsidRDefault="008E7397" w:rsidP="008E7397">
      <w:pPr>
        <w:spacing w:after="0" w:line="240" w:lineRule="auto"/>
        <w:rPr>
          <w:rFonts w:ascii="Times New Roman" w:eastAsia="Times New Roman" w:hAnsi="Times New Roman" w:cs="Times New Roman"/>
          <w:sz w:val="28"/>
          <w:szCs w:val="28"/>
          <w:lang w:eastAsia="ru-RU"/>
        </w:rPr>
      </w:pPr>
      <w:r w:rsidRPr="00943FF5">
        <w:rPr>
          <w:rFonts w:ascii="Times New Roman" w:eastAsia="Times New Roman" w:hAnsi="Times New Roman" w:cs="Times New Roman"/>
          <w:sz w:val="28"/>
          <w:szCs w:val="28"/>
          <w:lang w:eastAsia="ru-RU"/>
        </w:rPr>
        <w:br/>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Консультация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 «Ребёнок плохо ест. Что делать?»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Что делать если ребенок плохо ест! Или как сделать еду вкусной. Консультация для родителей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правило, всем родителям хочется, чтобы их детки росли сильными, здоровыми и красивыми. А этого невозможно достичь без правильного сбалансированного питания. Однако зачастую, взрослые сталкиваются с проблемой, когда ребенок отказывается принимать пищу, капризничает за столом или проявляет недовольство при виде еды.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Если такое поведение носит систематический характер – возникает впечатление, что с ребенком </w:t>
      </w:r>
      <w:r w:rsidRPr="00943FF5">
        <w:rPr>
          <w:rFonts w:ascii="Times New Roman" w:eastAsia="Times New Roman" w:hAnsi="Times New Roman" w:cs="Times New Roman"/>
          <w:i/>
          <w:iCs/>
          <w:color w:val="212529"/>
          <w:sz w:val="28"/>
          <w:szCs w:val="28"/>
          <w:lang w:eastAsia="ru-RU"/>
        </w:rPr>
        <w:t>«что-то не то»</w:t>
      </w:r>
      <w:r w:rsidRPr="00943FF5">
        <w:rPr>
          <w:rFonts w:ascii="Times New Roman" w:eastAsia="Times New Roman" w:hAnsi="Times New Roman" w:cs="Times New Roman"/>
          <w:color w:val="212529"/>
          <w:sz w:val="28"/>
          <w:szCs w:val="28"/>
          <w:lang w:eastAsia="ru-RU"/>
        </w:rPr>
        <w:t>, он болен и ослаблен. Прежде всего, не стоит паниковать, а следует разобраться в причинах отказа от пищи.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Рассмотрим наиболее распространенные причины </w:t>
      </w:r>
      <w:r w:rsidRPr="00943FF5">
        <w:rPr>
          <w:rFonts w:ascii="Times New Roman" w:eastAsia="Times New Roman" w:hAnsi="Times New Roman" w:cs="Times New Roman"/>
          <w:i/>
          <w:iCs/>
          <w:color w:val="212529"/>
          <w:sz w:val="28"/>
          <w:szCs w:val="28"/>
          <w:lang w:eastAsia="ru-RU"/>
        </w:rPr>
        <w:t>«плохого аппетита»</w:t>
      </w:r>
      <w:r w:rsidRPr="00943FF5">
        <w:rPr>
          <w:rFonts w:ascii="Times New Roman" w:eastAsia="Times New Roman" w:hAnsi="Times New Roman" w:cs="Times New Roman"/>
          <w:color w:val="212529"/>
          <w:sz w:val="28"/>
          <w:szCs w:val="28"/>
          <w:lang w:eastAsia="ru-RU"/>
        </w:rPr>
        <w:t>:</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1. Проблема избирательного аппетита заключается в том, что ребенок отказывается от каких-то одних продуктов, но охотно ест другие. Например, демонстративно выплевывает кашу и требует сладкие фрукты. Если ему идут навстречу, в следующий раз ситуация повторяется. Очевидно, что </w:t>
      </w:r>
      <w:r w:rsidRPr="00943FF5">
        <w:rPr>
          <w:rFonts w:ascii="Times New Roman" w:eastAsia="Times New Roman" w:hAnsi="Times New Roman" w:cs="Times New Roman"/>
          <w:i/>
          <w:iCs/>
          <w:color w:val="212529"/>
          <w:sz w:val="28"/>
          <w:szCs w:val="28"/>
          <w:lang w:eastAsia="ru-RU"/>
        </w:rPr>
        <w:t>«проблема избирательного аппетита»</w:t>
      </w:r>
      <w:r w:rsidRPr="00943FF5">
        <w:rPr>
          <w:rFonts w:ascii="Times New Roman" w:eastAsia="Times New Roman" w:hAnsi="Times New Roman" w:cs="Times New Roman"/>
          <w:color w:val="212529"/>
          <w:sz w:val="28"/>
          <w:szCs w:val="28"/>
          <w:lang w:eastAsia="ru-RU"/>
        </w:rPr>
        <w:t> прямого отношения к аппетиту как таковому не имеет. Проблема скорее </w:t>
      </w:r>
      <w:r w:rsidRPr="00943FF5">
        <w:rPr>
          <w:rFonts w:ascii="Times New Roman" w:eastAsia="Times New Roman" w:hAnsi="Times New Roman" w:cs="Times New Roman"/>
          <w:color w:val="212529"/>
          <w:sz w:val="28"/>
          <w:szCs w:val="28"/>
          <w:u w:val="single"/>
          <w:lang w:eastAsia="ru-RU"/>
        </w:rPr>
        <w:t>педагогическая</w:t>
      </w:r>
      <w:r w:rsidRPr="00943FF5">
        <w:rPr>
          <w:rFonts w:ascii="Times New Roman" w:eastAsia="Times New Roman" w:hAnsi="Times New Roman" w:cs="Times New Roman"/>
          <w:color w:val="212529"/>
          <w:sz w:val="28"/>
          <w:szCs w:val="28"/>
          <w:lang w:eastAsia="ru-RU"/>
        </w:rPr>
        <w:t>: ведь ребенок – это маленький взрослый, который усваивает доступные способы манипуляции родителями, и если ему это удается – он охотно ими пользуется для достижения желаемых целей – </w:t>
      </w:r>
      <w:r w:rsidRPr="00943FF5">
        <w:rPr>
          <w:rFonts w:ascii="Times New Roman" w:eastAsia="Times New Roman" w:hAnsi="Times New Roman" w:cs="Times New Roman"/>
          <w:i/>
          <w:iCs/>
          <w:color w:val="212529"/>
          <w:sz w:val="28"/>
          <w:szCs w:val="28"/>
          <w:lang w:eastAsia="ru-RU"/>
        </w:rPr>
        <w:t>«получения различных вкусностей»</w:t>
      </w:r>
      <w:r w:rsidRPr="00943FF5">
        <w:rPr>
          <w:rFonts w:ascii="Times New Roman" w:eastAsia="Times New Roman" w:hAnsi="Times New Roman" w:cs="Times New Roman"/>
          <w:color w:val="212529"/>
          <w:sz w:val="28"/>
          <w:szCs w:val="28"/>
          <w:lang w:eastAsia="ru-RU"/>
        </w:rPr>
        <w:t>.</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2. Плохое настроение, отрицательные эмоции. Если у человека плохое настроение, то пищевые реакции могут быть двух </w:t>
      </w:r>
      <w:r w:rsidRPr="00943FF5">
        <w:rPr>
          <w:rFonts w:ascii="Times New Roman" w:eastAsia="Times New Roman" w:hAnsi="Times New Roman" w:cs="Times New Roman"/>
          <w:color w:val="212529"/>
          <w:sz w:val="28"/>
          <w:szCs w:val="28"/>
          <w:u w:val="single"/>
          <w:lang w:eastAsia="ru-RU"/>
        </w:rPr>
        <w:t>типов</w:t>
      </w:r>
      <w:r w:rsidRPr="00943FF5">
        <w:rPr>
          <w:rFonts w:ascii="Times New Roman" w:eastAsia="Times New Roman" w:hAnsi="Times New Roman" w:cs="Times New Roman"/>
          <w:color w:val="212529"/>
          <w:sz w:val="28"/>
          <w:szCs w:val="28"/>
          <w:lang w:eastAsia="ru-RU"/>
        </w:rPr>
        <w:t>: отказ от еды или чрезмерное, неконтролируемое поглощение пищи. Оба варианта, как вы понимаете, не несут ничего положительного, полезного для организма. Однако, если ребенок, в плохом расположении духа, не стоит настаивать на приеме пищи, пока его состояние не нормализуется. Задача </w:t>
      </w:r>
      <w:r w:rsidRPr="00943FF5">
        <w:rPr>
          <w:rFonts w:ascii="Times New Roman" w:eastAsia="Times New Roman" w:hAnsi="Times New Roman" w:cs="Times New Roman"/>
          <w:color w:val="212529"/>
          <w:sz w:val="28"/>
          <w:szCs w:val="28"/>
          <w:u w:val="single"/>
          <w:lang w:eastAsia="ru-RU"/>
        </w:rPr>
        <w:t>взрослых</w:t>
      </w:r>
      <w:r w:rsidRPr="00943FF5">
        <w:rPr>
          <w:rFonts w:ascii="Times New Roman" w:eastAsia="Times New Roman" w:hAnsi="Times New Roman" w:cs="Times New Roman"/>
          <w:color w:val="212529"/>
          <w:sz w:val="28"/>
          <w:szCs w:val="28"/>
          <w:lang w:eastAsia="ru-RU"/>
        </w:rPr>
        <w:t>: выявить причину и помочь ребенку справиться с проблемой. Если требуется, то проявить заботу, терпение, внимание к своему отпрыску. И только после этого предлагать вкусный и полезный обед.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3. Отсутствие режима питания. Иногда плохой аппетит ребенка проистекает не только из-за неправильного питания, но и вследствие отсутствия режима. Кормят его не в строго назначенное время, а когда придется, поэтому ему трудно сориентироваться во времени и настроиться на прием пищи. Например, ребенок только разыгрался или встал после сна, а его зовут за стол. Обратная ситуация — малыш захотел есть, а еще ничего не готово. Дети, вынужденные питаться не по режиму, становятся нервными, капризными, плохо спят, причем иногда из-за того, что голодны, поэтому довольно скоро родители обращаются к специалистам, считая, что ребенок болеет, тогда как достаточно только ввести и поддерживать в семье определенный режим дня, и уже через короткое время к очередному приему пищи ребенок станет испытывать чувство голода и, соответственно, у него появится аппетит.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4. Перекусы. Другой распространенный вариант ложно пониженного аппетита связан с перекусыванием между едой. Ребенок плохо поел за завтраком, через час ему предлагают бутерброд, еще через час он съедает йогурт, а в обед снова не хочет есть. И так может продолжаться весь день, пока взрослые не осознают, что сами становятся причиной плохого аппетита.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5. Индивидуальное развитие. Все дети очень разные, и потребности их в пище тоже различны. Один ребенок неугомонный, носится как волчок, бесконечно прыгает, везде лезет. Другой — спокойный, малоподвижный, больше любит рисовать, чем играть с мячом. И тот и другой, могут иметь хороший аппетит, а могут и вовсе отказываться от приема пищи. Мерилом адекватности питания ребенка является не количество поглощаемой им пищи, а уровень его </w:t>
      </w:r>
      <w:r w:rsidRPr="00943FF5">
        <w:rPr>
          <w:rFonts w:ascii="Times New Roman" w:eastAsia="Times New Roman" w:hAnsi="Times New Roman" w:cs="Times New Roman"/>
          <w:color w:val="212529"/>
          <w:sz w:val="28"/>
          <w:szCs w:val="28"/>
          <w:u w:val="single"/>
          <w:lang w:eastAsia="ru-RU"/>
        </w:rPr>
        <w:t>развития</w:t>
      </w:r>
      <w:r w:rsidRPr="00943FF5">
        <w:rPr>
          <w:rFonts w:ascii="Times New Roman" w:eastAsia="Times New Roman" w:hAnsi="Times New Roman" w:cs="Times New Roman"/>
          <w:color w:val="212529"/>
          <w:sz w:val="28"/>
          <w:szCs w:val="28"/>
          <w:lang w:eastAsia="ru-RU"/>
        </w:rPr>
        <w:t xml:space="preserve">: темпы роста, активность, своевременность появления у него новых навыков. Если ребенок активен, пусть даже не в </w:t>
      </w:r>
      <w:r w:rsidRPr="00943FF5">
        <w:rPr>
          <w:rFonts w:ascii="Times New Roman" w:eastAsia="Times New Roman" w:hAnsi="Times New Roman" w:cs="Times New Roman"/>
          <w:color w:val="212529"/>
          <w:sz w:val="28"/>
          <w:szCs w:val="28"/>
          <w:lang w:eastAsia="ru-RU"/>
        </w:rPr>
        <w:lastRenderedPageBreak/>
        <w:t>активном виде деятельности, проявляет любознательность, интерес к чему-либо новому, вытягивается в длину – это значит, что малышу достаточно для полноценного развития потребляемой пищи.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6. Физические нагрузки. Ни одним ученым доказано, что чем больше человек расходует физической энергии, тем более нуждается в ее пополнении. И дети, в этом случае, не исключение. Хотите, чтобы вашо чадо уплетало за обе щеки все, что вы ему предлагаете, больше гуляйте с ребенком, занимайтесь спортом, играйте.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7. Кормление через силу. Трудами академика И. П. Павлова было доказано и в последующем многократно подтверждено, что для нормального пищеварения недостаточно поместить пищу в желудок. Нужно, чтобы пища аппетитно выглядела, чтобы она вкусно пахла и вызывала выделение запального желудочного и кишечного соков. Пища, принятая обманным путем, плохопереваривается и не полностью усваивается, а также нарушает рефлекторную деятельность пищеварительного тракта и способствует развитию его заболеваний. Ну и совсем недопустимо кормление ребенка под угрозой наказания. Под влиянием страха выработка пищеварительных соков вообще прекращается, возникают спазмы желудка и кишечника, возможны рвота и непроизвольная дефекация. Так формируется невроз — синдром привычных рвот.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Таким образом, уважаемые взрослые, пища для ребенка значит очень многое — это его рост, развитие, его энергия и его здоровье. Но понижение аппетита — это вовсе не трагедия. Конечно, это может быть одним из симптомов какого-то заболевания, но чаще таков результат погрешностей питания. А что же все-таки делать?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Первое. Важно, чтобы ребенок в семье чувствовал себя равным среди равных, а не баловнем судьбы и центром цивилизации. Не хочет он есть кашу — завтрак окончен, обед через 4 часа. Не стал есть суп за обедом — жди до ужина. При этом очень важно, чтобы в перерывах между едой пища не попадалась на глаза ребенку, чтобы он не имел возможности самостоятельно перекусить и чтобы не было в его присутствии никаких разговоров о еде.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Природа создала человека таким образом, что он вполне безболезненно может обходиться без еды </w:t>
      </w:r>
      <w:r w:rsidRPr="00943FF5">
        <w:rPr>
          <w:rFonts w:ascii="Times New Roman" w:eastAsia="Times New Roman" w:hAnsi="Times New Roman" w:cs="Times New Roman"/>
          <w:i/>
          <w:iCs/>
          <w:color w:val="212529"/>
          <w:sz w:val="28"/>
          <w:szCs w:val="28"/>
          <w:lang w:eastAsia="ru-RU"/>
        </w:rPr>
        <w:t>(но не без питья)</w:t>
      </w:r>
      <w:r w:rsidRPr="00943FF5">
        <w:rPr>
          <w:rFonts w:ascii="Times New Roman" w:eastAsia="Times New Roman" w:hAnsi="Times New Roman" w:cs="Times New Roman"/>
          <w:color w:val="212529"/>
          <w:sz w:val="28"/>
          <w:szCs w:val="28"/>
          <w:lang w:eastAsia="ru-RU"/>
        </w:rPr>
        <w:t> несколько дней. Ну, до этого дело, как правило, не доходит, при условии, конечно, что у мамы с бабушкой хватит терпения. А не хватит, ну что же, это ваш ребенок.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Второе. Формирование у ребенка пищевых навыков в значительной степени зависит от примера взрослых. Трудно требовать от малыша вдумчивого поглощения пищи, если папа обычно </w:t>
      </w:r>
      <w:r w:rsidRPr="00943FF5">
        <w:rPr>
          <w:rFonts w:ascii="Times New Roman" w:eastAsia="Times New Roman" w:hAnsi="Times New Roman" w:cs="Times New Roman"/>
          <w:i/>
          <w:iCs/>
          <w:color w:val="212529"/>
          <w:sz w:val="28"/>
          <w:szCs w:val="28"/>
          <w:lang w:eastAsia="ru-RU"/>
        </w:rPr>
        <w:t>«на ходу»</w:t>
      </w:r>
      <w:r w:rsidRPr="00943FF5">
        <w:rPr>
          <w:rFonts w:ascii="Times New Roman" w:eastAsia="Times New Roman" w:hAnsi="Times New Roman" w:cs="Times New Roman"/>
          <w:color w:val="212529"/>
          <w:sz w:val="28"/>
          <w:szCs w:val="28"/>
          <w:lang w:eastAsia="ru-RU"/>
        </w:rPr>
        <w:t> перекусывает бутербродами, а семья никогда не собирается за обеденным столом. Еще в старые времена зажиточные люди, имеющие малохольных отпрысков, имели обыкновение приглашать на обед детей из бедных семей. Оказывается, хороший аппетит заразителен. И в наше время, когда ребенок питается в коллективе и когда знает, что то, что не съест он, с удовольствием съедят его товарищи, это действует на его аппетит весьма возбуждающе.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Третье. Следует строго соблюдать режим питания и нечего не давать ребёнкув промежутках между приёмами пищи, в том числе соки </w:t>
      </w:r>
      <w:r w:rsidRPr="00943FF5">
        <w:rPr>
          <w:rFonts w:ascii="Times New Roman" w:eastAsia="Times New Roman" w:hAnsi="Times New Roman" w:cs="Times New Roman"/>
          <w:i/>
          <w:iCs/>
          <w:color w:val="212529"/>
          <w:sz w:val="28"/>
          <w:szCs w:val="28"/>
          <w:lang w:eastAsia="ru-RU"/>
        </w:rPr>
        <w:t>(особенно сладкие — банановый, персиковый и т. д.)</w:t>
      </w:r>
      <w:r w:rsidRPr="00943FF5">
        <w:rPr>
          <w:rFonts w:ascii="Times New Roman" w:eastAsia="Times New Roman" w:hAnsi="Times New Roman" w:cs="Times New Roman"/>
          <w:color w:val="212529"/>
          <w:sz w:val="28"/>
          <w:szCs w:val="28"/>
          <w:lang w:eastAsia="ru-RU"/>
        </w:rPr>
        <w:t> и даже воду. Тогда ребёнок охотно начинает еду с жидкого блюда.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Четвертое. Прием пищи – это своеобразный ритуал и если он будет хорошо организован, это путь к успеху! Старайтесь придавать блюдам аппетитный вид, купите ребенку красивую и удобную посуду (пусть он выберет себе сам то, что хочет, красиво сервируйте стол.</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В заключение хочется сказать ещё раз, что при большом желании, здравом смысле и достаточном терпении вы добьётесь успеха в вашем желании вырастить своего ребёнка крепким и здоровым.</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Консультация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Тема: «Игры для сенсорного развития детей раннего возраста».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Н.М. Щелованов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кубиков  красивый дом, но педагогический процесс при этом организуется таким образом, что ребенок ничего не приобретает ни для сенсорного, ни для умственного развития.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строить, педагог должен одновременно уделять специальное внимание развитию их восприятия, умения анализировать, обобщать и т.д. [20].</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w:t>
      </w:r>
      <w:r w:rsidRPr="00943FF5">
        <w:rPr>
          <w:rFonts w:ascii="Times New Roman" w:eastAsia="Times New Roman" w:hAnsi="Times New Roman" w:cs="Times New Roman"/>
          <w:color w:val="212529"/>
          <w:sz w:val="28"/>
          <w:szCs w:val="28"/>
          <w:lang w:eastAsia="ru-RU"/>
        </w:rPr>
        <w:lastRenderedPageBreak/>
        <w:t>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процессе     сенсорного  развития  важно     учитывать,     что познавательные возможности ребенка трех лет еще не велики, не совершенны. 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Этому способствуют специальные дидактические игры: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Величина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БОЛЬШИЕ И МАЛЕНЬКИЕ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Научить ребенка чередовать предметы по величине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w:t>
      </w:r>
      <w:r w:rsidRPr="00943FF5">
        <w:rPr>
          <w:rFonts w:ascii="Times New Roman" w:eastAsia="Times New Roman" w:hAnsi="Times New Roman" w:cs="Times New Roman"/>
          <w:color w:val="212529"/>
          <w:sz w:val="28"/>
          <w:szCs w:val="28"/>
          <w:lang w:eastAsia="ru-RU"/>
        </w:rPr>
        <w:lastRenderedPageBreak/>
        <w:t>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ПОРУЧЕНИЯ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Большие и маленькие собачки, машинки, коробочки, мячи, чашки, кубики, матрешка.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Большую собаку напои чаем из большой чашки, а маленькую – из маленькой;</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Покатай матрешку в большой машине;</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Поставь маленькую собаку возле матрешки;</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Построй для большой собачки домик из больших кубиков, а для маленькой – из маленьких;</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Возьми маленькую собачку и посади ее на ковер;</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Возьми большую собаку и посади ее в большую коробку;</w:t>
      </w:r>
    </w:p>
    <w:p w:rsidR="008E7397" w:rsidRPr="00943FF5" w:rsidRDefault="008E7397" w:rsidP="008E7397">
      <w:pPr>
        <w:numPr>
          <w:ilvl w:val="0"/>
          <w:numId w:val="2"/>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Собери маленькие кубики в маленькую коробку, а большие – в большую и т.п.</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Если ребенок ошибается, собачка или матрешка показывают свое неудовольствие (рычит или отворачивается).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КУКЛЫ ЗАБЛУДИЛИСЬ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Та же.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Несколько больших и маленьких кукол, большой и маленький домик.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Форма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КАКОЙ ЭТО ФОРМЫ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Научить ребенка чередовать предметы по форме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Оборудование: По четыре круглых и квадратных глиняных бусины одинакового цвета (диаметр 2см). Шнур или мягкая проволока, кукла и корзиночка.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Цвет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КУРОЧКА И ЦЫПЛЯТА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Обратить внимание ребенка на то, что цвет является признаком разных предметов и может служить для их обозначения.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Коробка с мозаикой, где помещены шесть элементов желтого цвета и один белого.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После того, как все цыплята будут найдены и размещены «гуськом», позади курочки, ребенок повторяет задание самостоятельно.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УГОСТИМ МЕДВЕДЯ ЯГОДОЙ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Учить детей выбирать предметы данного цвета из нескольких предложенных, развивать координацию рук и мелкую моторику пальцев.</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Коробка с мозаикой, где помещены десять элементов красного цвета и по пять элементов желтого и зеленого цвета.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Игры и упражнения с предметами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СЛОЖИ МАТРЕШКУ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Оборудование: Матрешка, которая вмещает несколько вложенных друг в друга кукол меньшего размера.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Мы – матрешки, мы – сестрички,               В прятки с нами поиграй,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Все подружки-невелички.                           Нас скорее собирай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начнем плясать и петь,                         Если будешь ошибаться,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Никому не усидеть!                                     Мы не будем закрываться!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 Рещикова)</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Сначала игру следует проводить с двусложной матрешкой, затем с трехсложной и т.д.</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Консультации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«Здоровье всему голова»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Запомни: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Здоровье дороже богатства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Здоровым будешь – всё добудешь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Здоровье не купишь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здоровом теле – здоровый дух</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Режим приёма, а также дозы лекарственных средств надо обязательно согласовывать с врачом.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повысить иммунитет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Все процедуры необходимо проделывать с утра до 11.00 в течение 7-10 дней каждый месяц (в один месяц по одной процедуре)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Настойка элеуторококка (1 капля на 1 год жизни)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Сок моркови (50,0г)</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Сок свёклы (50,0г)</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«Флорента» - 1 ч.л. на ¼ стакана воды, курс 10 дней («Арго», ул.Шагова,4)</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«Аевит» (витамины)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Рыбий жир</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Оротат калия (курс лечения 10 дней)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100г – дрожжи, 1 ст.л. – сах. песка, 1 ч.л. – какао растопить, добавить 100г тёртого ореха (Применять по 1 десертной ложке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Лук от семи недуг</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Грипп</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Мы предлагаем наиболее доступные в домашних условиях методы профилактики гриппа: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Избегать массового скопления людей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Применять препараты, содержащие витамин С (аскорбиновая кислота ½ драже 3 раза в день или сироп шиповника 1 ч.л. 3 раза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Смазывание носа оксолиновой мазью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Вдыхание паров лука и чеснока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Настойка элеуторококка 2 раза в день утром и в обед за 30 минут (1 капля на год жизни детей)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300г грецких орехов, 300г кураги, 300г изюма, 2 лимона с цедрой пропустить через мясорубку. Добавить 300г мёда. Применять по 1-2 ч.л. в день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Чеснок натереть на тёрке, смешать с мёдом (1:1). Принимать детям по 1 ч.л., взрослым по 1 ст.л., запивая водой, перед сном.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Ларингит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Острый ларингит – это воспаление слизистой оболочки гортани. В результате голос хрипнет, иногда полностью пропадает голос на несколько дней. Беспокоят саднение в гортани, кашель.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вощённую бумагу или часть полиэтиленового пакета, затем слой ваты и всё прибинтуйте.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«Каметон» или «Ингалипт».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Фарингит и ларингит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 наступлением холодов обычно резко увеличивается заболеваемость ОРВИ, гриппом, а одновременно и фарингитом, ларингитом.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Положительный терапевтический эффект дают ингаляции с отварами различных лекарственных растений: ромашки, шалфея, липового цвета.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 Горячий отвар налейте в чайник и дышите через бумажную воронку в течении 5-7 минут. Вдох делайте ртом, а выдох через нос</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Консультации для родителей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«Учим ребенка общаться»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Способность к общению включает в себя: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Желание вступать в контакт с окружающими («Я хочу!»).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Знание норм и правил, которым необходимо следовать при общении с окружающими («Я знаю!»).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Далее общение ребенка и взрослого начинает происходить в совместных действиях.</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От 1 года до 3 лет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Критериями гармоничных отношений между ребенком и родителями можно считать: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создание у ребенка уверенности в том, что его любят и о нем заботятся;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 признание права на индивидуальность, в том числе непохожесть на родителей;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сохранение независимости ребенка. Каждый человек имеет право на «секреты».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Советы родителям по формированию адекватной самооценки: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Игры, позволяющие выявить самооценку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«Сорви шапку», «У нас все можно» и др.</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Принципы общения с агрессивным ребенком: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Игры на выплеск агрессивности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«Кукла Бобо» - кукла для выплеска агрессии.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«Разыгрывание ситуации»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строить взаимоотношения с конфликтными детьми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w:t>
      </w:r>
      <w:r w:rsidRPr="00943FF5">
        <w:rPr>
          <w:rFonts w:ascii="Times New Roman" w:eastAsia="Times New Roman" w:hAnsi="Times New Roman" w:cs="Times New Roman"/>
          <w:color w:val="212529"/>
          <w:sz w:val="28"/>
          <w:szCs w:val="28"/>
          <w:lang w:eastAsia="ru-RU"/>
        </w:rPr>
        <w:lastRenderedPageBreak/>
        <w:t>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Игры: «На кого я похож» - сравнение себя с животным, цветком, деревом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«Спина к спине» - игра направлена на развитие умения договориться, при этом важно видеть собеседника.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«Сидящий и стоящий».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Застенчивость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Последствия: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удерживает человека от выражения своего мнения и отстаивания своих прав;</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дает другим людям возможности оценить положительные качества человека;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усугубляет чрезмерную сосредоточенность на себе и своем поведении;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мешает ясно мыслить и эффективно общаться;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сопровождается переживаниями одиночества, тревоги и депрессии.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Игры: рисуночная игра «Какой я есть и каким бы я хотел быть»; «Магазин игрушек», «Сборщики»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Советы родителям замкнутых детей: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Замкнутый ребенок в отличие от застенчивого не хочет и не знает, как общаться.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расширяйте круг общения вашего ребенка, приводите его в новые места и знакомьте с новыми людьми;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стремитесь сами стать для ребенка примером эффективно общающегося человека;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многопочвенны. В домашней программе коррекции детей с синдромом </w:t>
      </w:r>
      <w:r w:rsidRPr="00943FF5">
        <w:rPr>
          <w:rFonts w:ascii="Times New Roman" w:eastAsia="Times New Roman" w:hAnsi="Times New Roman" w:cs="Times New Roman"/>
          <w:color w:val="212529"/>
          <w:sz w:val="28"/>
          <w:szCs w:val="28"/>
          <w:lang w:eastAsia="ru-RU"/>
        </w:rPr>
        <w:lastRenderedPageBreak/>
        <w:t>дефицита внимания и гиперактивности должен преобладать поведенческий аспект: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Изменение поведения взрослого и его отношения к ребенку: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проявляется достаточно твердости и последовательности в воспитании;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контролируйте поведение ребенка, не навязывая ему жестких правил;</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давайте ребенку категорических указаний, избегайте слов «нет», «нельзя»;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стройте взаимоотношения с ребенком на взаимопонимании и доверии;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повторяйте свою просьбу одними и теми же словами много раз;</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настаивайте на том, чтобы ребенок обязательно принес извинения за проступок;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выслушайте то, что хочет сказать ребенок.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Изменение психологического микроклимата в семье: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уделяйте ребенку достаточно внимания;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проводите досуг всей семьей;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допускайте ссор в присутствии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Организация режима дня и места для занятий: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установите твердый распорядок дня для ребенка и всех членов семьи;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чаще показывайте ребенку, как лучше выполнить задание, не отвлекаясь;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снижайте влияние отвлекающих факторов во время выполнения ребенком задания;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избегайте по возможности больших скоплений людей;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помните, что переутомление способствует снижению самоконтроля и нарастанию гиперактивности.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Специальная поведенческая программа: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придумайте гибкую систему вознаграждений за хорошо выполненное задание и наказание за плохое поведение.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прибегайте к физическому наказанию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чаще хвалите ребенка, т. к. он чувствителен к поощрениям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составьте список обязанностей ребенка и постепенно расширяйте его, предварительно обсудив их с ребенком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воспитывайте в детях навыки управления гневом и агрессией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старайтесь предотвратить последствия забывчивости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не разрешайте откладывать выполнение заданий на другое время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Для детей с дефицитом внимания и гиперактивности наиболее действенными будут средства убеждения «через тело»: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лишение удовольствия, лакомства, привилегий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запрет на приятную деятельность, телефонные разговоры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внеочередное дежурство на кухне и т. 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Надеемся, что наши рекомендации помогут семьям в вопросах воспитания детей.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Консультация для родителей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«Роль семьи в физическом воспитании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 чего же начинается физическое воспитание?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Консультации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Какие игрушки необходимы детям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Цель: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1) Дать родителям знания о значении игрушки, ее роли в игре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2) Вооружить знаниями о целесообразном педагогическом подборе игрушек.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Игрушки из реальной жизни.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Игрушки, помогающие "выплеснуть" агрессию.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Солдатики, ружья, мячи, надувные груши, подушки, резиновые игрушки, скакалки, кегли, а также дротики для метания и т.д.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Игрушки для развития творческой фантазии и самовыражения. Кубики, матрёшки, пирамидки, конструкторы, азбуки, настольные игры, разрезные </w:t>
      </w:r>
      <w:r w:rsidRPr="00943FF5">
        <w:rPr>
          <w:rFonts w:ascii="Times New Roman" w:eastAsia="Times New Roman" w:hAnsi="Times New Roman" w:cs="Times New Roman"/>
          <w:color w:val="212529"/>
          <w:sz w:val="28"/>
          <w:szCs w:val="28"/>
          <w:lang w:eastAsia="ru-RU"/>
        </w:rPr>
        <w:lastRenderedPageBreak/>
        <w:t>картинки или открытки, краски пластилин, мозаика, наборы для рукоделия, нитки, кусочки ткани, бумага для аппликаций, клей и т.д.</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мельнички,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пазлы, лото, </w:t>
      </w:r>
      <w:r w:rsidRPr="00943FF5">
        <w:rPr>
          <w:rFonts w:ascii="Times New Roman" w:eastAsia="Times New Roman" w:hAnsi="Times New Roman" w:cs="Times New Roman"/>
          <w:color w:val="212529"/>
          <w:sz w:val="28"/>
          <w:szCs w:val="28"/>
          <w:lang w:eastAsia="ru-RU"/>
        </w:rPr>
        <w:lastRenderedPageBreak/>
        <w:t>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 улице для малышей удобны различные песочные наборы - ведерки, совочки, различные формочки для лепки из песка.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Спрячьте ее. А через некоторое время ее появление вызовет эмоциональный или познавательный интерес у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Убедитесь в безопасности игрушки во избежание травм (если это пистолет, то должен стрелять мягкими шариками, а не пульками)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Игрушки не должны иметь резкого запаха, способного вызвать аллергию, так как малыши часто стараются взять игрушку в рот;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Игрушки должны соответствовать действительности и эстетическим требованиям (цвет, форма, внешний вид)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Игрушки должны соответствовать возрасту детей! Покупая игрушку, смотрите, для детей какого возраста она предназначена.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 покупке игрушек пользуйтесь простым правилом: игрушки следует выбирать, а не собирать!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w:t>
      </w:r>
      <w:r w:rsidRPr="00943FF5">
        <w:rPr>
          <w:rFonts w:ascii="Times New Roman" w:eastAsia="Times New Roman" w:hAnsi="Times New Roman" w:cs="Times New Roman"/>
          <w:color w:val="212529"/>
          <w:sz w:val="28"/>
          <w:szCs w:val="28"/>
          <w:lang w:eastAsia="ru-RU"/>
        </w:rPr>
        <w:lastRenderedPageBreak/>
        <w:t>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и.т.п.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w:t>
      </w:r>
      <w:r w:rsidRPr="00943FF5">
        <w:rPr>
          <w:rFonts w:ascii="Times New Roman" w:eastAsia="Times New Roman" w:hAnsi="Times New Roman" w:cs="Times New Roman"/>
          <w:color w:val="212529"/>
          <w:sz w:val="28"/>
          <w:szCs w:val="28"/>
          <w:lang w:eastAsia="ru-RU"/>
        </w:rPr>
        <w:lastRenderedPageBreak/>
        <w:t>ребёнку принесут не дорогие и бесполезные игрушки, а функциональные, пусть даже сделанные своими руками.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экологичнее  отремонтировать их и отдать другим детям, подарить детскому саду, ребёнку, которому не повезло и родители не покупают ему игрушек.</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w:t>
      </w:r>
      <w:r w:rsidRPr="00943FF5">
        <w:rPr>
          <w:rFonts w:ascii="Times New Roman" w:eastAsia="Times New Roman" w:hAnsi="Times New Roman" w:cs="Times New Roman"/>
          <w:color w:val="212529"/>
          <w:sz w:val="28"/>
          <w:szCs w:val="28"/>
          <w:lang w:eastAsia="ru-RU"/>
        </w:rPr>
        <w:lastRenderedPageBreak/>
        <w:t>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Консультация для родителей на тему «Зачем читать детям книги?»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Зачем  читать детям книги?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Чтобы ребенок рос психически здоровым, ему необходимо полноценное общение с родителями, личностное общение, когда внимание уделяется ему полностью И совместное чтение дает такую возможность.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Именно родители читают ребенку его первые книги, оказывают влияние на формирование его предпочтений и читательских вкусов.</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Аспекты развития ребенка затрагивающиеся в процессе совместного чтения?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Удовлетворение потребности в безопасности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Чувство ценности и значимости своего «Я» и своих интересов</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Формирование ценностей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Отреагирование значимых переживаний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Книга – это и средство отреагирования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 Именно поэтому ребенок может много раз перечитывать какой-то сюжет (или книгу целиком), если это созвучно его жизненной ситуации. Ребенок еще и еще раз переживает то, с чем он пока не может справиться в реальности.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Обучение новым или необходимым моделям поведения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 правильно читать детям.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Дети в возрасте пяти лет любят семейные традиции, и с удовольствием их поддерживают. В этом возрасте как раз время прививать детям любовь к книгам. Для этого нужно чтоб ежедневные чтения книг стали традицией, </w:t>
      </w:r>
      <w:r w:rsidRPr="00943FF5">
        <w:rPr>
          <w:rFonts w:ascii="Times New Roman" w:eastAsia="Times New Roman" w:hAnsi="Times New Roman" w:cs="Times New Roman"/>
          <w:color w:val="212529"/>
          <w:sz w:val="28"/>
          <w:szCs w:val="28"/>
          <w:lang w:eastAsia="ru-RU"/>
        </w:rPr>
        <w:lastRenderedPageBreak/>
        <w:t>которую ребенок пронесет  потом через всю жизнь. Постарайтесь понаблюдать за ребенком, и найдите время тогда, когда малыш спокоен и готов принимать от вас информацию в виде прочтения книг. У детей такие моменты спокойствия припадают на вечерние или послеобеденные часы.  Ребенок в таком возрасте уже умеет сосредоточить внимание на одном достаточно длительное время, и читать им можно уже на протяжении часа. Если это не так и ребенку сложно сконцентрироваться и он постоянно отвлекается, то вам не стоит читать слишком долго, а также полезно  будет поделать упражнения для развития внимания.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Нужно помнить о том, что детям в возрасте 5 лет читать нужно с эмоциями, с выражением, особое внимание уделяйте конкретным вещам (природа, персонажи). Дети в этом возрасте обладают прекрасным умением фантазировать, воспользуйтесь этим, и просите ребенка продолжить рассказ, сказку. Не забывайте о чтении в ролях, это поможет хорошо развить память, риторику.</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Профилактика гриппа и ОРВИ в ДОУ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w:t>
      </w:r>
      <w:r w:rsidRPr="00943FF5">
        <w:rPr>
          <w:rFonts w:ascii="Times New Roman" w:eastAsia="Times New Roman" w:hAnsi="Times New Roman" w:cs="Times New Roman"/>
          <w:color w:val="212529"/>
          <w:sz w:val="28"/>
          <w:szCs w:val="28"/>
          <w:lang w:eastAsia="ru-RU"/>
        </w:rPr>
        <w:lastRenderedPageBreak/>
        <w:t>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Профилактика гриппа и ОРВИ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период эпидемий необходимо:</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делать утреннюю гимнастику и обтирание прохладной водой, заниматься физкультурой;</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 заболевании родственников по возможности изолировать их в отдельную комнату;</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часто проветривать помещение и проводить влажную уборку, спать с открытой форточкой, но избегать сквозняков;</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E7397" w:rsidRPr="00943FF5" w:rsidRDefault="008E7397" w:rsidP="008E7397">
      <w:pPr>
        <w:numPr>
          <w:ilvl w:val="0"/>
          <w:numId w:val="3"/>
        </w:numPr>
        <w:shd w:val="clear" w:color="auto" w:fill="FFFFFF"/>
        <w:spacing w:before="30" w:after="30" w:line="240" w:lineRule="auto"/>
        <w:ind w:left="10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период эпидемии промывать нос и полоскать горло рекомендуется не реже 2-3 раз в сутки.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Вакцинация - наиболее эффективная мера борьбы с гриппом.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Прививка, сделанная в прошлом году, не защитит от гриппа, так как приобретенный иммунитет не продолжителен.</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Общие принципы лечения гриппа и ОРВИ</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Не спешите снижать температуру, если она не превышает 38°С, так как это своеобразная защитная реакция организма от микробов.</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Питание не требует особой коррекции. Если ребенок не ест, не надо настаивать - при улучшении состояния аппетит восстановится.</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w:t>
      </w:r>
      <w:r w:rsidRPr="00943FF5">
        <w:rPr>
          <w:rFonts w:ascii="Times New Roman" w:eastAsia="Times New Roman" w:hAnsi="Times New Roman" w:cs="Times New Roman"/>
          <w:color w:val="212529"/>
          <w:sz w:val="28"/>
          <w:szCs w:val="28"/>
          <w:lang w:eastAsia="ru-RU"/>
        </w:rPr>
        <w:lastRenderedPageBreak/>
        <w:t>сонливости, появление рвоты и нарушения сознания, появление признаков стеноза гортани или пневмонии.</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Больной должен быть изолирован сроком на 7 дней, в домашних условиях – в отдельной комнате.</w:t>
      </w:r>
    </w:p>
    <w:p w:rsidR="008E7397" w:rsidRPr="00943FF5" w:rsidRDefault="008E7397" w:rsidP="008E7397">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8E7397" w:rsidRPr="00943FF5" w:rsidRDefault="008E7397" w:rsidP="008E7397">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Консультация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Особенности речевого развития</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детей 2–3 лет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со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образами , конкретным </w:t>
      </w:r>
      <w:r w:rsidRPr="00943FF5">
        <w:rPr>
          <w:rFonts w:ascii="Times New Roman" w:eastAsia="Times New Roman" w:hAnsi="Times New Roman" w:cs="Times New Roman"/>
          <w:color w:val="212529"/>
          <w:sz w:val="28"/>
          <w:szCs w:val="28"/>
          <w:lang w:eastAsia="ru-RU"/>
        </w:rPr>
        <w:lastRenderedPageBreak/>
        <w:t>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накапливается его пассивный словарь.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 норме к концу третьего года ребенок употребляет распространенные предложения и пользуется основными частями речи (существительные, глаголы, прилагательные)хотя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 ребенком 2-3 лет можно и нужно говорить и о том, что сейчас не находится в после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Рекомендации: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Малышам нужно читать короткие стихи, несложные ритмически, с понятными ребенку образами. Это в первую очередь русские народные стихи  песни, прибаутки. Не обязательно специально разучивать с детьми стихотворения, они сами их без труда запоминают, если стихи время от времени повторять.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Ваши малыш, конечно, уже знает основные цвета (красный, синий, зеленый, желтый). Чаще обращайте его внимание в повседневной жизни на цвета предметов, задавайте наводящие вопросы: «Какого цвета у тебя кофточка? А </w:t>
      </w:r>
      <w:r w:rsidRPr="00943FF5">
        <w:rPr>
          <w:rFonts w:ascii="Times New Roman" w:eastAsia="Times New Roman" w:hAnsi="Times New Roman" w:cs="Times New Roman"/>
          <w:color w:val="212529"/>
          <w:sz w:val="28"/>
          <w:szCs w:val="28"/>
          <w:lang w:eastAsia="ru-RU"/>
        </w:rPr>
        <w:lastRenderedPageBreak/>
        <w:t>сапожки?» Когда ребенок рисует, обязательно подчеркивайте, краской или карандашом какого цвета он рисует.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На третьем году жизни дети начинают все более активно использовать в своей речи глаголы для образования свой действий и действий окружающих людей. Помогайте ему в этом – называйте все, что делаете сами, и комментируйте то, что делает малыш.</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Консультация для родителей</w:t>
      </w: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«Почему ребенок часто болеет в детском саду»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Если ребенок пошел в сад, он поначалу будет болеть респираторными инфекциями чаще «домашнего»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сопли,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покуксился пару дней, и снова скачет. Только 2–3 раза за сезон малыш болеет довольно сильно.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Что делать, если ребенок уже заболел?</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Основной диагноз наших деток в детском саду – ОРВИ (острая респираторная вирусная инфекция). Причина данного заболевания – вирус, который попал в организм ребенка. Залог успеха лечения вируса – не мешать организму вырабатывать антитела. Обычно за 5 дней организм успешно </w:t>
      </w:r>
      <w:r w:rsidRPr="00943FF5">
        <w:rPr>
          <w:rFonts w:ascii="Times New Roman" w:eastAsia="Times New Roman" w:hAnsi="Times New Roman" w:cs="Times New Roman"/>
          <w:color w:val="212529"/>
          <w:sz w:val="28"/>
          <w:szCs w:val="28"/>
          <w:lang w:eastAsia="ru-RU"/>
        </w:rPr>
        <w:lastRenderedPageBreak/>
        <w:t>справляется с вирусом, и ребенок выздоравливает сам. Наша с вами задача создать условия, при которых организм сможет активно уничтожать вирус. Условия просты, запоминайте: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Частое проветривание комнаты – в замкнутом пространстве вирусы очень хорошо размножаются.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Температура в комнате должна быть 16-20 градусов. Ребенок должен быть одет тепло, дабы избежать переохлаждения.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Больше пить и меньше есть. Это важный пункт. При ОРВИ ребенку совершенно не хочется пить, а пить надо. Варите ребенку компоты – вкусно и полезно.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Воздух в комнате не должен быть сухим. Делайте частые влажные уборки, включите парогенератор, любыми методами повысьте влажность в комнате ребенка.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Регулярно закапывайте в носик соленую водичку. Можно либо купить в аптеке морскую воду, либо сделать самим - одна ложка соли на литр воды. Влажная среда в носу способствует скорейшему уничтожению вируса.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Окружите малыша теплотой и любовью)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Что делать родителям, если их дети часто болеют?</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r w:rsidRPr="00943FF5">
        <w:rPr>
          <w:rFonts w:ascii="Times New Roman" w:eastAsia="Times New Roman" w:hAnsi="Times New Roman" w:cs="Times New Roman"/>
          <w:color w:val="212529"/>
          <w:sz w:val="28"/>
          <w:szCs w:val="28"/>
          <w:lang w:eastAsia="ru-RU"/>
        </w:rPr>
        <w:t>Профилактика и только профилактика. Прогулки на свежем воздухе, это самое важное правило для родителей, которые не хотят, чтобы их ребенок часто болел. На улице риск заразиться вирусной инфекцией минимален, в отличие от закрытого пространства. Не стоит забывать про свежий, прохладный и хорошо увлажненный воздух в комнате.</w:t>
      </w: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212529"/>
          <w:sz w:val="28"/>
          <w:szCs w:val="28"/>
          <w:lang w:eastAsia="ru-RU"/>
        </w:rPr>
      </w:pP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p>
    <w:p w:rsidR="008E7397" w:rsidRPr="00943FF5" w:rsidRDefault="008E7397" w:rsidP="008E739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b/>
          <w:bCs/>
          <w:color w:val="212529"/>
          <w:sz w:val="28"/>
          <w:szCs w:val="28"/>
          <w:lang w:eastAsia="ru-RU"/>
        </w:rPr>
        <w:t>«Понимаем ли мы друг друга?»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обострённое,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не слушаюсь, а ты меня часто!)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lastRenderedPageBreak/>
        <w:t>Детские слёзы – часто слёзы обиды и непонимания. Нередко они имеют адресата («Я не тебе плачу, а маме!»)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Из чего складывается понимание?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Знание жизни, мудрость (это то, чем часто обладает старшее поколение, и родители иногда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Обижаются: «Вот бы ты меня так воспитывал в своё время, как сейчас внука!»).</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М.М.Жванецкий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Итак, понимание – это обязательно ещё самопонимание и самовоспитание.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близкие.</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Есть такое 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xml:space="preserve">Воспитание – это работа без гарантийного результата. Силы родителя должны распределяться разумно: на своё счастье и счастье ребёнка. Ребёнок </w:t>
      </w:r>
      <w:r w:rsidRPr="00943FF5">
        <w:rPr>
          <w:rFonts w:ascii="Times New Roman" w:eastAsia="Times New Roman" w:hAnsi="Times New Roman" w:cs="Times New Roman"/>
          <w:color w:val="212529"/>
          <w:sz w:val="28"/>
          <w:szCs w:val="28"/>
          <w:lang w:eastAsia="ru-RU"/>
        </w:rPr>
        <w:lastRenderedPageBreak/>
        <w:t>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 </w:t>
      </w:r>
    </w:p>
    <w:p w:rsidR="008E7397" w:rsidRPr="00943FF5" w:rsidRDefault="008E7397" w:rsidP="008E7397">
      <w:pPr>
        <w:shd w:val="clear" w:color="auto" w:fill="FFFFFF"/>
        <w:spacing w:after="0" w:line="240" w:lineRule="auto"/>
        <w:rPr>
          <w:rFonts w:ascii="Times New Roman" w:eastAsia="Times New Roman" w:hAnsi="Times New Roman" w:cs="Times New Roman"/>
          <w:color w:val="000000"/>
          <w:sz w:val="28"/>
          <w:szCs w:val="28"/>
          <w:lang w:eastAsia="ru-RU"/>
        </w:rPr>
      </w:pPr>
      <w:r w:rsidRPr="00943FF5">
        <w:rPr>
          <w:rFonts w:ascii="Times New Roman" w:eastAsia="Times New Roman" w:hAnsi="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8E7397" w:rsidRPr="00943FF5" w:rsidRDefault="008E7397" w:rsidP="008E7397">
      <w:pPr>
        <w:rPr>
          <w:rFonts w:ascii="Times New Roman" w:hAnsi="Times New Roman" w:cs="Times New Roman"/>
          <w:sz w:val="28"/>
          <w:szCs w:val="28"/>
        </w:rPr>
      </w:pPr>
    </w:p>
    <w:p w:rsidR="005436CD" w:rsidRPr="005436CD" w:rsidRDefault="005436CD" w:rsidP="005436CD">
      <w:pPr>
        <w:rPr>
          <w:rFonts w:ascii="Times New Roman" w:hAnsi="Times New Roman" w:cs="Times New Roman"/>
          <w:b/>
          <w:sz w:val="28"/>
        </w:rPr>
      </w:pPr>
      <w:bookmarkStart w:id="0" w:name="_GoBack"/>
      <w:bookmarkEnd w:id="0"/>
    </w:p>
    <w:sectPr w:rsidR="005436CD" w:rsidRPr="00543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5436CD"/>
    <w:rsid w:val="007F0DF3"/>
    <w:rsid w:val="008534A8"/>
    <w:rsid w:val="008E7397"/>
    <w:rsid w:val="00B214AF"/>
    <w:rsid w:val="00D1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13104</Words>
  <Characters>74698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2024-07-10T06:05:00Z</dcterms:created>
  <dcterms:modified xsi:type="dcterms:W3CDTF">2024-07-10T06:05:00Z</dcterms:modified>
</cp:coreProperties>
</file>